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2" w:rsidRPr="00BF7B64" w:rsidRDefault="00743EFF" w:rsidP="00040D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1270</wp:posOffset>
            </wp:positionV>
            <wp:extent cx="6474460" cy="3075940"/>
            <wp:effectExtent l="19050" t="0" r="2540" b="0"/>
            <wp:wrapSquare wrapText="bothSides"/>
            <wp:docPr id="2" name="Рисунок 2" descr="C:\Users\Use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Pr="00D4316B" w:rsidRDefault="00183ED2" w:rsidP="00BF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3ED2" w:rsidRPr="00D4316B" w:rsidRDefault="00183ED2" w:rsidP="00BF7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B">
        <w:rPr>
          <w:rFonts w:ascii="Times New Roman" w:hAnsi="Times New Roman" w:cs="Times New Roman"/>
          <w:b/>
          <w:bCs/>
          <w:sz w:val="28"/>
          <w:szCs w:val="28"/>
        </w:rPr>
        <w:t xml:space="preserve"> об образовательной программе</w:t>
      </w: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BF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D2" w:rsidRPr="00516FD6" w:rsidRDefault="00183ED2" w:rsidP="00BF7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ED2" w:rsidRPr="00516FD6" w:rsidRDefault="00723E45" w:rsidP="007D5009">
      <w:pPr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16FD6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183ED2" w:rsidRPr="00723E45" w:rsidRDefault="00723E45" w:rsidP="00D574F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183ED2" w:rsidRPr="00C926EB" w:rsidRDefault="00183ED2" w:rsidP="00D574FE">
      <w:pPr>
        <w:pStyle w:val="a3"/>
        <w:numPr>
          <w:ilvl w:val="1"/>
          <w:numId w:val="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</w:t>
      </w:r>
      <w:r w:rsidRPr="00B01C88">
        <w:rPr>
          <w:rFonts w:ascii="Times New Roman" w:hAnsi="Times New Roman" w:cs="Times New Roman"/>
          <w:sz w:val="24"/>
          <w:szCs w:val="24"/>
        </w:rPr>
        <w:t>Федеральным законом «Об образовании в РФ» от 29 декабря 2012г № 273-ФЗ</w:t>
      </w:r>
      <w:r w:rsidRPr="00C926EB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</w:t>
      </w:r>
      <w:r w:rsidR="00FD708A">
        <w:rPr>
          <w:rFonts w:ascii="Times New Roman" w:hAnsi="Times New Roman" w:cs="Times New Roman"/>
          <w:sz w:val="24"/>
          <w:szCs w:val="24"/>
        </w:rPr>
        <w:t xml:space="preserve"> РФ от 17 октября 2013г № 1155,</w:t>
      </w:r>
      <w:r w:rsidRPr="00C926EB">
        <w:rPr>
          <w:rFonts w:ascii="Times New Roman" w:hAnsi="Times New Roman" w:cs="Times New Roman"/>
          <w:sz w:val="24"/>
          <w:szCs w:val="24"/>
        </w:rPr>
        <w:t xml:space="preserve"> </w:t>
      </w:r>
      <w:r w:rsidR="00FD708A">
        <w:rPr>
          <w:rFonts w:ascii="Times New Roman" w:hAnsi="Times New Roman" w:cs="Times New Roman"/>
          <w:sz w:val="24"/>
          <w:szCs w:val="24"/>
        </w:rPr>
        <w:t>«</w:t>
      </w:r>
      <w:r w:rsidRPr="00C926EB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 (Зарегистрировано в Минюсте РФ 14 ноября 2013г № 30384</w:t>
      </w:r>
      <w:r w:rsidRPr="00B01C88">
        <w:rPr>
          <w:rFonts w:ascii="Times New Roman" w:hAnsi="Times New Roman" w:cs="Times New Roman"/>
          <w:sz w:val="24"/>
          <w:szCs w:val="24"/>
        </w:rPr>
        <w:t>), Постановлением Главного государственного санитарного врача Российской Федерации от 15 мая 2013г. № 26 г. Москва</w:t>
      </w:r>
      <w:r w:rsidR="00FD708A" w:rsidRPr="00B01C88">
        <w:rPr>
          <w:rFonts w:ascii="Times New Roman" w:hAnsi="Times New Roman" w:cs="Times New Roman"/>
          <w:sz w:val="24"/>
          <w:szCs w:val="24"/>
        </w:rPr>
        <w:t>,</w:t>
      </w:r>
      <w:r w:rsidRPr="00B01C88">
        <w:rPr>
          <w:rFonts w:ascii="Times New Roman" w:hAnsi="Times New Roman" w:cs="Times New Roman"/>
          <w:sz w:val="24"/>
          <w:szCs w:val="24"/>
        </w:rPr>
        <w:t xml:space="preserve"> 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2013г № 28564), Приказом Министерства</w:t>
      </w:r>
      <w:r w:rsidRPr="00D574FE">
        <w:rPr>
          <w:rFonts w:ascii="Times New Roman" w:hAnsi="Times New Roman" w:cs="Times New Roman"/>
          <w:sz w:val="24"/>
          <w:szCs w:val="24"/>
        </w:rPr>
        <w:t xml:space="preserve"> образования и науки РФ от 30 августа 2013г. № 1014</w:t>
      </w:r>
      <w:r w:rsidR="00FD708A" w:rsidRPr="00D574FE">
        <w:rPr>
          <w:rFonts w:ascii="Times New Roman" w:hAnsi="Times New Roman" w:cs="Times New Roman"/>
          <w:sz w:val="24"/>
          <w:szCs w:val="24"/>
        </w:rPr>
        <w:t>,</w:t>
      </w:r>
      <w:r w:rsidRPr="00D574F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</w:t>
      </w:r>
      <w:r w:rsidR="00FD708A" w:rsidRPr="00D574FE">
        <w:rPr>
          <w:rFonts w:ascii="Times New Roman" w:hAnsi="Times New Roman" w:cs="Times New Roman"/>
          <w:sz w:val="24"/>
          <w:szCs w:val="24"/>
        </w:rPr>
        <w:t>бразовательным программам дошколь</w:t>
      </w:r>
      <w:r w:rsidRPr="00D574FE">
        <w:rPr>
          <w:rFonts w:ascii="Times New Roman" w:hAnsi="Times New Roman" w:cs="Times New Roman"/>
          <w:sz w:val="24"/>
          <w:szCs w:val="24"/>
        </w:rPr>
        <w:t>ного образования» (Зарегистрировано в Минюсте России 26.09.2013 № 30038),</w:t>
      </w:r>
      <w:r w:rsidRPr="00C926EB">
        <w:rPr>
          <w:rFonts w:ascii="Times New Roman" w:hAnsi="Times New Roman" w:cs="Times New Roman"/>
          <w:sz w:val="24"/>
          <w:szCs w:val="24"/>
        </w:rPr>
        <w:t xml:space="preserve"> Уставом МБДОУ. </w:t>
      </w:r>
    </w:p>
    <w:p w:rsidR="00183ED2" w:rsidRPr="007615EF" w:rsidRDefault="00183ED2" w:rsidP="00D574FE">
      <w:pPr>
        <w:pStyle w:val="a3"/>
        <w:numPr>
          <w:ilvl w:val="1"/>
          <w:numId w:val="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(далее – Программа) разрабатывается, утверждается и реализуется в образовательном учреждении на основе ФГОС </w:t>
      </w:r>
      <w:r w:rsidRPr="007615EF">
        <w:rPr>
          <w:rFonts w:ascii="Times New Roman" w:hAnsi="Times New Roman" w:cs="Times New Roman"/>
          <w:sz w:val="24"/>
          <w:szCs w:val="24"/>
        </w:rPr>
        <w:t xml:space="preserve">дошкольного образования  </w:t>
      </w:r>
      <w:r w:rsidR="00DA12F6">
        <w:rPr>
          <w:rFonts w:ascii="Times New Roman" w:hAnsi="Times New Roman" w:cs="Times New Roman"/>
          <w:sz w:val="24"/>
          <w:szCs w:val="24"/>
        </w:rPr>
        <w:t xml:space="preserve">с учетом примерных основных </w:t>
      </w:r>
      <w:r w:rsidRPr="007615EF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образования, внесенных в ф</w:t>
      </w:r>
      <w:r w:rsidR="00DA12F6">
        <w:rPr>
          <w:rFonts w:ascii="Times New Roman" w:hAnsi="Times New Roman" w:cs="Times New Roman"/>
          <w:sz w:val="24"/>
          <w:szCs w:val="24"/>
        </w:rPr>
        <w:t xml:space="preserve">едеральный реестр примерных </w:t>
      </w:r>
      <w:r w:rsidRPr="007615EF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183ED2" w:rsidRPr="00C926EB" w:rsidRDefault="00183ED2" w:rsidP="00D574FE">
      <w:pPr>
        <w:pStyle w:val="a3"/>
        <w:numPr>
          <w:ilvl w:val="1"/>
          <w:numId w:val="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 деятельности 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183ED2" w:rsidRPr="00723E45" w:rsidRDefault="00183ED2" w:rsidP="00723E45">
      <w:pPr>
        <w:pStyle w:val="a3"/>
        <w:numPr>
          <w:ilvl w:val="1"/>
          <w:numId w:val="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183ED2" w:rsidRPr="00C926EB" w:rsidRDefault="00183ED2" w:rsidP="00D574F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23E45">
        <w:rPr>
          <w:rFonts w:ascii="Times New Roman" w:hAnsi="Times New Roman" w:cs="Times New Roman"/>
          <w:b/>
          <w:bCs/>
          <w:sz w:val="24"/>
          <w:szCs w:val="24"/>
        </w:rPr>
        <w:t>ОДЕРЖАНИЕ И СТРУКТУРА ОБРАЗОВАТЕЛЬНОЙ ПРОГРАММЫ</w:t>
      </w:r>
    </w:p>
    <w:p w:rsidR="00183ED2" w:rsidRPr="00C926EB" w:rsidRDefault="00225040" w:rsidP="0022504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83ED2" w:rsidRPr="00C926EB">
        <w:rPr>
          <w:rFonts w:ascii="Times New Roman" w:hAnsi="Times New Roman" w:cs="Times New Roman"/>
          <w:sz w:val="24"/>
          <w:szCs w:val="24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183ED2" w:rsidRPr="00C926EB" w:rsidRDefault="00225040" w:rsidP="0022504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83ED2" w:rsidRPr="00C926EB">
        <w:rPr>
          <w:rFonts w:ascii="Times New Roman" w:hAnsi="Times New Roman" w:cs="Times New Roman"/>
          <w:sz w:val="24"/>
          <w:szCs w:val="24"/>
        </w:rPr>
        <w:t>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83ED2" w:rsidRPr="00C926EB" w:rsidRDefault="00225040" w:rsidP="0022504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83ED2" w:rsidRPr="00C926EB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на:</w:t>
      </w:r>
    </w:p>
    <w:p w:rsidR="00183ED2" w:rsidRPr="00C926EB" w:rsidRDefault="00183ED2" w:rsidP="00225040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 видам деятельности;</w:t>
      </w:r>
    </w:p>
    <w:p w:rsidR="00183ED2" w:rsidRPr="00C926EB" w:rsidRDefault="00183ED2" w:rsidP="00D574FE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83ED2" w:rsidRPr="00C926EB" w:rsidRDefault="00183ED2" w:rsidP="00D574FE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2.4. При разработке образовательная программа МБДОУ № 34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183ED2" w:rsidRPr="00C926EB" w:rsidRDefault="00183ED2" w:rsidP="00D574FE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2.5.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</w:t>
      </w:r>
      <w:r w:rsidRPr="00C926EB">
        <w:rPr>
          <w:rFonts w:ascii="Times New Roman" w:hAnsi="Times New Roman" w:cs="Times New Roman"/>
          <w:sz w:val="24"/>
          <w:szCs w:val="24"/>
        </w:rPr>
        <w:lastRenderedPageBreak/>
        <w:t>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83ED2" w:rsidRPr="00C926EB" w:rsidRDefault="00183ED2" w:rsidP="00D574FE">
      <w:pPr>
        <w:pStyle w:val="a3"/>
        <w:numPr>
          <w:ilvl w:val="0"/>
          <w:numId w:val="4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183ED2" w:rsidRPr="00C926EB" w:rsidRDefault="00183ED2" w:rsidP="00D574FE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83ED2" w:rsidRPr="00C926EB" w:rsidRDefault="00183ED2" w:rsidP="00D574FE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183ED2" w:rsidRPr="00C926EB" w:rsidRDefault="00183ED2" w:rsidP="00D574FE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183ED2" w:rsidRPr="00C926EB" w:rsidRDefault="00183ED2" w:rsidP="00D574FE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МБДОУ;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 и познавательной мотивации,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lastRenderedPageBreak/>
        <w:t>2.6.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183ED2" w:rsidRPr="00C926EB" w:rsidRDefault="00183ED2" w:rsidP="00D574FE">
      <w:pPr>
        <w:pStyle w:val="a3"/>
        <w:numPr>
          <w:ilvl w:val="0"/>
          <w:numId w:val="8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 xml:space="preserve">в раннем возрасте (1.6 года – 3 года) – </w:t>
      </w:r>
      <w:r w:rsidRPr="00C926EB">
        <w:rPr>
          <w:rFonts w:ascii="Times New Roman" w:hAnsi="Times New Roman" w:cs="Times New Roman"/>
          <w:sz w:val="24"/>
          <w:szCs w:val="24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83ED2" w:rsidRPr="00C926EB" w:rsidRDefault="00183ED2" w:rsidP="00D574FE">
      <w:pPr>
        <w:pStyle w:val="a3"/>
        <w:numPr>
          <w:ilvl w:val="0"/>
          <w:numId w:val="8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sz w:val="24"/>
          <w:szCs w:val="24"/>
          <w:u w:val="single"/>
        </w:rPr>
        <w:t xml:space="preserve">для детей дошкольного возраста (3 года – 8 лет) – </w:t>
      </w:r>
      <w:r w:rsidRPr="00C926EB">
        <w:rPr>
          <w:rFonts w:ascii="Times New Roman" w:hAnsi="Times New Roman" w:cs="Times New Roman"/>
          <w:sz w:val="24"/>
          <w:szCs w:val="24"/>
        </w:rPr>
        <w:t xml:space="preserve">ряд видов деятельности, таких как </w:t>
      </w:r>
      <w:r w:rsidRPr="00C926EB">
        <w:rPr>
          <w:rFonts w:ascii="Times New Roman" w:hAnsi="Times New Roman" w:cs="Times New Roman"/>
          <w:b/>
          <w:bCs/>
          <w:sz w:val="24"/>
          <w:szCs w:val="24"/>
        </w:rPr>
        <w:t>игровая,</w:t>
      </w:r>
      <w:r w:rsidRPr="00C926EB">
        <w:rPr>
          <w:rFonts w:ascii="Times New Roman" w:hAnsi="Times New Roman" w:cs="Times New Roman"/>
          <w:sz w:val="24"/>
          <w:szCs w:val="24"/>
        </w:rPr>
        <w:t xml:space="preserve">  включая сюжетно-ролевую игру, игру с правилами и другие виды игры, 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коммуникативная</w:t>
      </w:r>
      <w:r w:rsidRPr="00C926EB">
        <w:rPr>
          <w:rFonts w:ascii="Times New Roman" w:hAnsi="Times New Roman" w:cs="Times New Roman"/>
          <w:sz w:val="24"/>
          <w:szCs w:val="24"/>
        </w:rPr>
        <w:t xml:space="preserve"> (общение и взаимодействие со взрослыми и сверстниками), 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познавательно-исследовательская</w:t>
      </w:r>
      <w:r w:rsidRPr="00C926EB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а также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восприятие художественной литературы и фольклора</w:t>
      </w:r>
      <w:r w:rsidRPr="00C926EB">
        <w:rPr>
          <w:rFonts w:ascii="Times New Roman" w:hAnsi="Times New Roman" w:cs="Times New Roman"/>
          <w:sz w:val="24"/>
          <w:szCs w:val="24"/>
        </w:rPr>
        <w:t>,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5EF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и элементарный бытовой труд (в помещении и на улице), 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  <w:r w:rsidRPr="00C926EB"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материал, 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изобразительная</w:t>
      </w:r>
      <w:r w:rsidRPr="00C926EB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аппликация), 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музыкальная</w:t>
      </w:r>
      <w:r w:rsidRPr="00C926EB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</w:p>
    <w:p w:rsidR="00183ED2" w:rsidRPr="00C926EB" w:rsidRDefault="00183ED2" w:rsidP="00D574FE">
      <w:pPr>
        <w:pStyle w:val="a3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двигательная</w:t>
      </w:r>
      <w:r w:rsidRPr="00C926EB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 </w:t>
      </w:r>
    </w:p>
    <w:p w:rsidR="00183ED2" w:rsidRPr="00C926EB" w:rsidRDefault="00183ED2" w:rsidP="00D574FE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2.7.    Содержание образовательной программы должно отражать следующие аспекты образовательной среды для ребенка дошкольного возраста:</w:t>
      </w:r>
    </w:p>
    <w:p w:rsidR="00183ED2" w:rsidRPr="00C926EB" w:rsidRDefault="00183ED2" w:rsidP="00D574FE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183ED2" w:rsidRPr="00C926EB" w:rsidRDefault="00183ED2" w:rsidP="00D574FE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2) характер взаимодействия со взрослыми;</w:t>
      </w:r>
    </w:p>
    <w:p w:rsidR="00183ED2" w:rsidRPr="00C926EB" w:rsidRDefault="00183ED2" w:rsidP="00D574FE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3) характер взаимодействия с другими детьми;</w:t>
      </w:r>
    </w:p>
    <w:p w:rsidR="00183ED2" w:rsidRPr="00C926EB" w:rsidRDefault="00183ED2" w:rsidP="00D574FE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4)система отношений ребенка к миру, к другим людям, к себе самому.</w:t>
      </w:r>
    </w:p>
    <w:p w:rsidR="00183ED2" w:rsidRPr="00C926EB" w:rsidRDefault="00183ED2" w:rsidP="00D574FE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2.8.  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183ED2" w:rsidRPr="00C926EB" w:rsidRDefault="00183ED2" w:rsidP="00D574FE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  <w:r w:rsidRPr="00C926E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2.5. ФГОС ДО).</w:t>
      </w:r>
    </w:p>
    <w:p w:rsidR="00183ED2" w:rsidRPr="00C926EB" w:rsidRDefault="00183ED2" w:rsidP="00D574FE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части, формируемой участниками образовательных отношений</w:t>
      </w:r>
      <w:r w:rsidRPr="00C926E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26EB">
        <w:rPr>
          <w:rFonts w:ascii="Times New Roman" w:hAnsi="Times New Roman" w:cs="Times New Roman"/>
          <w:sz w:val="24"/>
          <w:szCs w:val="24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2.10. Титульный лист – структурный элемент образовательной программы, представляющий сведения о названии программы, учреждении</w:t>
      </w:r>
      <w:r w:rsidR="007615EF">
        <w:rPr>
          <w:rFonts w:ascii="Times New Roman" w:hAnsi="Times New Roman" w:cs="Times New Roman"/>
          <w:sz w:val="24"/>
          <w:szCs w:val="24"/>
        </w:rPr>
        <w:t>,</w:t>
      </w:r>
      <w:r w:rsidRPr="00C926EB">
        <w:rPr>
          <w:rFonts w:ascii="Times New Roman" w:hAnsi="Times New Roman" w:cs="Times New Roman"/>
          <w:sz w:val="24"/>
          <w:szCs w:val="24"/>
        </w:rPr>
        <w:t xml:space="preserve"> ее реализующей, </w:t>
      </w:r>
      <w:r w:rsidR="007615EF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C926EB">
        <w:rPr>
          <w:rFonts w:ascii="Times New Roman" w:hAnsi="Times New Roman" w:cs="Times New Roman"/>
          <w:sz w:val="24"/>
          <w:szCs w:val="24"/>
        </w:rPr>
        <w:t>отражать сроки реализации программы.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lastRenderedPageBreak/>
        <w:t>2.11.1. Целевой раздел включает в себя пояснительную записку и планируемые результаты освоения программы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должна раскрывать: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- цели и задачи реализации образовательной программы;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- принципы и подходы к формированию образовательной программы;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- 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C926EB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конкретизируют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здоровья). 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2.11.2. 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 w:rsidRPr="00C926E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должен включать: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б) описание вариативных форм, способов, методов и средств реализации образовательной программы с учетом возрастных и индивидуальных потребностей воспитанников, специфики их образовательных потребностей и интересов;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</w:t>
      </w:r>
      <w:r w:rsidR="002700BE">
        <w:rPr>
          <w:rFonts w:ascii="Times New Roman" w:hAnsi="Times New Roman" w:cs="Times New Roman"/>
          <w:sz w:val="24"/>
          <w:szCs w:val="24"/>
        </w:rPr>
        <w:t>отрена образовательной программой</w:t>
      </w:r>
      <w:r w:rsidRPr="00C926EB">
        <w:rPr>
          <w:rFonts w:ascii="Times New Roman" w:hAnsi="Times New Roman" w:cs="Times New Roman"/>
          <w:sz w:val="24"/>
          <w:szCs w:val="24"/>
        </w:rPr>
        <w:t>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 содержательном разделе образовательной программы должны быть представлены: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а) особенности образовательной  деятельности разных видов и </w:t>
      </w:r>
      <w:r w:rsidR="002700BE">
        <w:rPr>
          <w:rFonts w:ascii="Times New Roman" w:hAnsi="Times New Roman" w:cs="Times New Roman"/>
          <w:sz w:val="24"/>
          <w:szCs w:val="24"/>
        </w:rPr>
        <w:t>к</w:t>
      </w:r>
      <w:r w:rsidRPr="00C926EB">
        <w:rPr>
          <w:rFonts w:ascii="Times New Roman" w:hAnsi="Times New Roman" w:cs="Times New Roman"/>
          <w:sz w:val="24"/>
          <w:szCs w:val="24"/>
        </w:rPr>
        <w:t>ультурных практик;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б) способы и </w:t>
      </w:r>
      <w:r w:rsidR="002700B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926EB">
        <w:rPr>
          <w:rFonts w:ascii="Times New Roman" w:hAnsi="Times New Roman" w:cs="Times New Roman"/>
          <w:sz w:val="24"/>
          <w:szCs w:val="24"/>
        </w:rPr>
        <w:t>поддержки детской инициативы;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г) иные характеристики содержания образовательной программы, наиболее существенные с точки зрения авторов</w:t>
      </w:r>
      <w:r w:rsidR="002700B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926EB">
        <w:rPr>
          <w:rFonts w:ascii="Times New Roman" w:hAnsi="Times New Roman" w:cs="Times New Roman"/>
          <w:sz w:val="24"/>
          <w:szCs w:val="24"/>
        </w:rPr>
        <w:t>.</w:t>
      </w:r>
    </w:p>
    <w:p w:rsidR="00183ED2" w:rsidRPr="00C926EB" w:rsidRDefault="00183ED2" w:rsidP="00D574FE">
      <w:pPr>
        <w:spacing w:before="240"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926EB">
        <w:rPr>
          <w:rFonts w:ascii="Times New Roman" w:hAnsi="Times New Roman" w:cs="Times New Roman"/>
          <w:b/>
          <w:bCs/>
          <w:sz w:val="24"/>
          <w:szCs w:val="24"/>
        </w:rPr>
        <w:t>. Часть образовательной программы, формируемая участниками образовательных отношений</w:t>
      </w:r>
      <w:r w:rsidRPr="00C926EB">
        <w:rPr>
          <w:rFonts w:ascii="Times New Roman" w:hAnsi="Times New Roman" w:cs="Times New Roman"/>
          <w:sz w:val="24"/>
          <w:szCs w:val="24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 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83ED2" w:rsidRPr="00C926EB" w:rsidRDefault="00183ED2" w:rsidP="00D574FE">
      <w:pPr>
        <w:pStyle w:val="a3"/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 специфику национальных, социокультурных и иных условий, в которых осуществляется образовательная деятельность;</w:t>
      </w:r>
    </w:p>
    <w:p w:rsidR="00183ED2" w:rsidRPr="00C926EB" w:rsidRDefault="00183ED2" w:rsidP="00D574FE">
      <w:pPr>
        <w:pStyle w:val="a3"/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83ED2" w:rsidRPr="00C926EB" w:rsidRDefault="00183ED2" w:rsidP="00D574FE">
      <w:pPr>
        <w:pStyle w:val="a3"/>
        <w:numPr>
          <w:ilvl w:val="0"/>
          <w:numId w:val="9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сложившиеся традиции МБДОУ № 34.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2.11.3. </w:t>
      </w:r>
      <w:r w:rsidRPr="00C926EB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 w:rsidRPr="00C926EB">
        <w:rPr>
          <w:rFonts w:ascii="Times New Roman" w:hAnsi="Times New Roman" w:cs="Times New Roman"/>
          <w:sz w:val="24"/>
          <w:szCs w:val="24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 или режим дня, а также особенности </w:t>
      </w:r>
      <w:r w:rsidR="002700BE">
        <w:rPr>
          <w:rFonts w:ascii="Times New Roman" w:hAnsi="Times New Roman" w:cs="Times New Roman"/>
          <w:sz w:val="24"/>
          <w:szCs w:val="24"/>
        </w:rPr>
        <w:t xml:space="preserve">традиционных событий, праздников, мероприятий; особенности </w:t>
      </w:r>
      <w:r w:rsidRPr="00C926EB">
        <w:rPr>
          <w:rFonts w:ascii="Times New Roman" w:hAnsi="Times New Roman" w:cs="Times New Roman"/>
          <w:sz w:val="24"/>
          <w:szCs w:val="24"/>
        </w:rPr>
        <w:t>организации развивающей предметно-пространственной среды.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lastRenderedPageBreak/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 развернуто в соответствии с пунктом 2.11 ФГОС ДО, в случае если она не соответствует одной из примерных программ.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деятельности.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2.13. Дополнительным разделом образовательной программы является текст ее краткой презентации. </w:t>
      </w:r>
      <w:r w:rsidRPr="00C926EB">
        <w:rPr>
          <w:rFonts w:ascii="Times New Roman" w:hAnsi="Times New Roman" w:cs="Times New Roman"/>
          <w:b/>
          <w:bCs/>
          <w:sz w:val="24"/>
          <w:szCs w:val="24"/>
        </w:rPr>
        <w:t>Краткая презентация</w:t>
      </w:r>
      <w:r w:rsidRPr="00C926EB">
        <w:rPr>
          <w:rFonts w:ascii="Times New Roman" w:hAnsi="Times New Roman" w:cs="Times New Roman"/>
          <w:sz w:val="24"/>
          <w:szCs w:val="24"/>
        </w:rPr>
        <w:t xml:space="preserve"> программы должна быть ориентирована на родителей (законных представителей) детей и доступ</w:t>
      </w:r>
      <w:r w:rsidR="007D5009">
        <w:rPr>
          <w:rFonts w:ascii="Times New Roman" w:hAnsi="Times New Roman" w:cs="Times New Roman"/>
          <w:sz w:val="24"/>
          <w:szCs w:val="24"/>
        </w:rPr>
        <w:t>н</w:t>
      </w:r>
      <w:r w:rsidRPr="00C926EB">
        <w:rPr>
          <w:rFonts w:ascii="Times New Roman" w:hAnsi="Times New Roman" w:cs="Times New Roman"/>
          <w:sz w:val="24"/>
          <w:szCs w:val="24"/>
        </w:rPr>
        <w:t>а для ознакомления.</w:t>
      </w:r>
    </w:p>
    <w:p w:rsidR="00183ED2" w:rsidRPr="00C926EB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 краткой презентации образовательной программы должны быть указаны:</w:t>
      </w:r>
    </w:p>
    <w:p w:rsidR="00183ED2" w:rsidRPr="00C926EB" w:rsidRDefault="00183ED2" w:rsidP="00D574FE">
      <w:pPr>
        <w:pStyle w:val="a3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которых ориентирована образовательная программа МБДОУ № 34, в том числе категории детей с ограниченными возможностями здоровья, если образовательная программа предусматривает особенности ее реализации для этой категории детей;</w:t>
      </w:r>
    </w:p>
    <w:p w:rsidR="00183ED2" w:rsidRPr="00C926EB" w:rsidRDefault="00183ED2" w:rsidP="00D574FE">
      <w:pPr>
        <w:pStyle w:val="a3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используемые примерные программы;</w:t>
      </w:r>
    </w:p>
    <w:p w:rsidR="00183ED2" w:rsidRPr="00C926EB" w:rsidRDefault="007D5009" w:rsidP="00D574FE">
      <w:pPr>
        <w:pStyle w:val="a3"/>
        <w:numPr>
          <w:ilvl w:val="0"/>
          <w:numId w:val="1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183ED2" w:rsidRPr="00C926EB">
        <w:rPr>
          <w:rFonts w:ascii="Times New Roman" w:hAnsi="Times New Roman" w:cs="Times New Roman"/>
          <w:sz w:val="24"/>
          <w:szCs w:val="24"/>
        </w:rPr>
        <w:t xml:space="preserve"> взаимодействия педагогического коллектива с семьями детей.</w:t>
      </w:r>
    </w:p>
    <w:p w:rsidR="00183ED2" w:rsidRPr="00C926EB" w:rsidRDefault="00183ED2" w:rsidP="00D574FE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83ED2" w:rsidRPr="00C926EB" w:rsidRDefault="00183ED2" w:rsidP="00D574FE">
      <w:pPr>
        <w:pStyle w:val="a3"/>
        <w:numPr>
          <w:ilvl w:val="0"/>
          <w:numId w:val="15"/>
        </w:numPr>
        <w:spacing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23E45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ОСНОВНОЙ ОБРАЗОВАТЕЛЬНОЙ ПРОГРАММЫ  ДОШКОЛЬНОГО ОБРАЗОВАНИЯ </w:t>
      </w:r>
    </w:p>
    <w:p w:rsidR="00183ED2" w:rsidRPr="00C926EB" w:rsidRDefault="00225040" w:rsidP="00D574FE">
      <w:pPr>
        <w:spacing w:before="24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ED2" w:rsidRPr="00C926EB">
        <w:rPr>
          <w:rFonts w:ascii="Times New Roman" w:hAnsi="Times New Roman" w:cs="Times New Roman"/>
          <w:sz w:val="24"/>
          <w:szCs w:val="24"/>
        </w:rPr>
        <w:t>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83ED2" w:rsidRPr="00C926EB" w:rsidRDefault="00183ED2" w:rsidP="00D574FE">
      <w:pPr>
        <w:pStyle w:val="a3"/>
        <w:numPr>
          <w:ilvl w:val="1"/>
          <w:numId w:val="1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  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МБДОУ № 34, реализующего программу.</w:t>
      </w:r>
    </w:p>
    <w:p w:rsidR="00183ED2" w:rsidRPr="00C926EB" w:rsidRDefault="00183ED2" w:rsidP="00D574FE">
      <w:pPr>
        <w:pStyle w:val="a3"/>
        <w:numPr>
          <w:ilvl w:val="1"/>
          <w:numId w:val="1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 </w:t>
      </w:r>
    </w:p>
    <w:p w:rsidR="00183ED2" w:rsidRPr="00C926EB" w:rsidRDefault="00183ED2" w:rsidP="00D574FE">
      <w:pPr>
        <w:pStyle w:val="a3"/>
        <w:numPr>
          <w:ilvl w:val="1"/>
          <w:numId w:val="1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83ED2" w:rsidRPr="00C926EB" w:rsidRDefault="00183ED2" w:rsidP="00D574FE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 в младенческом и раннем возрасте: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  <w:r w:rsidRPr="00C926EB">
        <w:rPr>
          <w:rFonts w:ascii="Times New Roman" w:hAnsi="Times New Roman" w:cs="Times New Roman"/>
          <w:sz w:val="24"/>
          <w:szCs w:val="24"/>
        </w:rPr>
        <w:lastRenderedPageBreak/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83ED2" w:rsidRPr="00C926EB" w:rsidRDefault="00183ED2" w:rsidP="00D574FE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83ED2" w:rsidRPr="00C926EB" w:rsidRDefault="00183ED2" w:rsidP="00D574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EB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образования: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83ED2" w:rsidRPr="00C926EB" w:rsidRDefault="00183ED2" w:rsidP="00D574FE">
      <w:pPr>
        <w:pStyle w:val="a3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3.5.Целевые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</w:t>
      </w:r>
      <w:r w:rsidR="000434E8">
        <w:rPr>
          <w:rFonts w:ascii="Times New Roman" w:hAnsi="Times New Roman" w:cs="Times New Roman"/>
          <w:sz w:val="24"/>
          <w:szCs w:val="24"/>
        </w:rPr>
        <w:t>оррекционной помощи на основе спе</w:t>
      </w:r>
      <w:r w:rsidRPr="00C926EB">
        <w:rPr>
          <w:rFonts w:ascii="Times New Roman" w:hAnsi="Times New Roman" w:cs="Times New Roman"/>
          <w:sz w:val="24"/>
          <w:szCs w:val="24"/>
        </w:rPr>
        <w:t>циальных психолого 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 в том числе посредством организации инклюзивного образования детей с ограниченными возможностями здоровья.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3.7. При реализации образовательной программы может производиться оценка индивидуального развития детей. Такая оценка может производиться педагогическими </w:t>
      </w:r>
      <w:r w:rsidRPr="00C926EB">
        <w:rPr>
          <w:rFonts w:ascii="Times New Roman" w:hAnsi="Times New Roman" w:cs="Times New Roman"/>
          <w:sz w:val="24"/>
          <w:szCs w:val="24"/>
        </w:rPr>
        <w:lastRenderedPageBreak/>
        <w:t>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</w:t>
      </w:r>
      <w:r w:rsidR="000434E8">
        <w:rPr>
          <w:rFonts w:ascii="Times New Roman" w:hAnsi="Times New Roman" w:cs="Times New Roman"/>
          <w:sz w:val="24"/>
          <w:szCs w:val="24"/>
        </w:rPr>
        <w:t xml:space="preserve">решения следующих образовательных </w:t>
      </w:r>
      <w:r w:rsidRPr="00C926EB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2) оптимизация работы с группой детей.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3.8. При необходимости используется </w:t>
      </w:r>
      <w:r w:rsidRPr="00C926E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  <w:r w:rsidRPr="00C926EB">
        <w:rPr>
          <w:rFonts w:ascii="Times New Roman" w:hAnsi="Times New Roman" w:cs="Times New Roman"/>
          <w:sz w:val="24"/>
          <w:szCs w:val="24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83ED2" w:rsidRPr="00C926EB" w:rsidRDefault="00D574FE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3ED2" w:rsidRPr="00C926EB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="00723E45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УТВЕРЖДЕНИЕ ОБРАЗОВАТЕЛЬНОЙ  ПРОГРАММЫ 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4.1. Образовательная программа разрабатывается в дошкольном учреждении рабочей группой по разработке  образовательной программы.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4.2. Образовательная программа разрабатывается сроком на 5 лет, утверждение программы предполагает следующие процедуры:</w:t>
      </w:r>
    </w:p>
    <w:p w:rsidR="00183ED2" w:rsidRPr="00C926EB" w:rsidRDefault="00183ED2" w:rsidP="00D574F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 обсуждение и принятие программы на заседании педагогического совета; </w:t>
      </w:r>
    </w:p>
    <w:p w:rsidR="00183ED2" w:rsidRPr="00C926EB" w:rsidRDefault="00183ED2" w:rsidP="00D574F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 xml:space="preserve"> утверждение приказом заведующего.</w:t>
      </w:r>
    </w:p>
    <w:p w:rsidR="00183ED2" w:rsidRPr="00C926EB" w:rsidRDefault="00183ED2" w:rsidP="00D574F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26EB">
        <w:rPr>
          <w:rFonts w:ascii="Times New Roman" w:hAnsi="Times New Roman" w:cs="Times New Roman"/>
          <w:sz w:val="24"/>
          <w:szCs w:val="24"/>
        </w:rPr>
        <w:t>4.3. 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183ED2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D574FE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83ED2" w:rsidRPr="00105D62" w:rsidRDefault="00183ED2" w:rsidP="00F35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83ED2" w:rsidRPr="00105D62" w:rsidSect="00C926EB">
      <w:pgSz w:w="11906" w:h="16838"/>
      <w:pgMar w:top="53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390"/>
    <w:multiLevelType w:val="hybridMultilevel"/>
    <w:tmpl w:val="AC142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C10BCE"/>
    <w:multiLevelType w:val="hybridMultilevel"/>
    <w:tmpl w:val="7BCA6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DE3DA9"/>
    <w:multiLevelType w:val="hybridMultilevel"/>
    <w:tmpl w:val="45F2B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AD787B"/>
    <w:multiLevelType w:val="hybridMultilevel"/>
    <w:tmpl w:val="BCF6D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C24D03"/>
    <w:multiLevelType w:val="multilevel"/>
    <w:tmpl w:val="6C22B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>
    <w:nsid w:val="2B1174FE"/>
    <w:multiLevelType w:val="hybridMultilevel"/>
    <w:tmpl w:val="5980E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6C0A12"/>
    <w:multiLevelType w:val="hybridMultilevel"/>
    <w:tmpl w:val="A9E06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382453"/>
    <w:multiLevelType w:val="multilevel"/>
    <w:tmpl w:val="98F6A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5C247F"/>
    <w:multiLevelType w:val="hybridMultilevel"/>
    <w:tmpl w:val="BA2CBF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867644D"/>
    <w:multiLevelType w:val="multilevel"/>
    <w:tmpl w:val="38D47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D8246E5"/>
    <w:multiLevelType w:val="hybridMultilevel"/>
    <w:tmpl w:val="22849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3808F8"/>
    <w:multiLevelType w:val="hybridMultilevel"/>
    <w:tmpl w:val="985A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617864"/>
    <w:multiLevelType w:val="hybridMultilevel"/>
    <w:tmpl w:val="FD2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0E71"/>
    <w:multiLevelType w:val="multilevel"/>
    <w:tmpl w:val="D2DAA5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0147DA5"/>
    <w:multiLevelType w:val="hybridMultilevel"/>
    <w:tmpl w:val="4D38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87A54"/>
    <w:multiLevelType w:val="hybridMultilevel"/>
    <w:tmpl w:val="A3961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F7B64"/>
    <w:rsid w:val="00040D2B"/>
    <w:rsid w:val="000434E8"/>
    <w:rsid w:val="00061EF1"/>
    <w:rsid w:val="00094E18"/>
    <w:rsid w:val="000E6DAC"/>
    <w:rsid w:val="00105D62"/>
    <w:rsid w:val="00142119"/>
    <w:rsid w:val="0015353B"/>
    <w:rsid w:val="0017256C"/>
    <w:rsid w:val="00183ED2"/>
    <w:rsid w:val="001E6B18"/>
    <w:rsid w:val="00225040"/>
    <w:rsid w:val="002700BE"/>
    <w:rsid w:val="002A6937"/>
    <w:rsid w:val="002B6B49"/>
    <w:rsid w:val="002F078D"/>
    <w:rsid w:val="003000F3"/>
    <w:rsid w:val="00304652"/>
    <w:rsid w:val="00304F48"/>
    <w:rsid w:val="00317C0C"/>
    <w:rsid w:val="00334CCE"/>
    <w:rsid w:val="003558DB"/>
    <w:rsid w:val="003673CC"/>
    <w:rsid w:val="00367A12"/>
    <w:rsid w:val="003C3ED2"/>
    <w:rsid w:val="004010FA"/>
    <w:rsid w:val="00404F93"/>
    <w:rsid w:val="004252EF"/>
    <w:rsid w:val="00436C1C"/>
    <w:rsid w:val="004608D5"/>
    <w:rsid w:val="00484C91"/>
    <w:rsid w:val="005005EC"/>
    <w:rsid w:val="005123F2"/>
    <w:rsid w:val="00516FD6"/>
    <w:rsid w:val="005367F3"/>
    <w:rsid w:val="005C627D"/>
    <w:rsid w:val="005D4034"/>
    <w:rsid w:val="006020DD"/>
    <w:rsid w:val="006618A2"/>
    <w:rsid w:val="00723E45"/>
    <w:rsid w:val="00743EFF"/>
    <w:rsid w:val="007615EF"/>
    <w:rsid w:val="007D5009"/>
    <w:rsid w:val="007F0253"/>
    <w:rsid w:val="00862A28"/>
    <w:rsid w:val="008767B7"/>
    <w:rsid w:val="008B29F7"/>
    <w:rsid w:val="008C2D04"/>
    <w:rsid w:val="009517D2"/>
    <w:rsid w:val="00A07465"/>
    <w:rsid w:val="00A240CE"/>
    <w:rsid w:val="00A37F6F"/>
    <w:rsid w:val="00A75E2E"/>
    <w:rsid w:val="00B01C88"/>
    <w:rsid w:val="00BF7B64"/>
    <w:rsid w:val="00C50C2E"/>
    <w:rsid w:val="00C60EFB"/>
    <w:rsid w:val="00C926EB"/>
    <w:rsid w:val="00CA3695"/>
    <w:rsid w:val="00D34CF4"/>
    <w:rsid w:val="00D4316B"/>
    <w:rsid w:val="00D574FE"/>
    <w:rsid w:val="00D72E88"/>
    <w:rsid w:val="00DA12F6"/>
    <w:rsid w:val="00DA1462"/>
    <w:rsid w:val="00E258FD"/>
    <w:rsid w:val="00E66DF2"/>
    <w:rsid w:val="00E712E3"/>
    <w:rsid w:val="00E802D6"/>
    <w:rsid w:val="00ED384C"/>
    <w:rsid w:val="00EF767B"/>
    <w:rsid w:val="00F055C7"/>
    <w:rsid w:val="00F23C28"/>
    <w:rsid w:val="00F35927"/>
    <w:rsid w:val="00F549B5"/>
    <w:rsid w:val="00F63432"/>
    <w:rsid w:val="00F63AC9"/>
    <w:rsid w:val="00FD54FA"/>
    <w:rsid w:val="00FD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B6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3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24C-0F43-4755-99CE-56EB952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2015-05-19T11:34:00Z</cp:lastPrinted>
  <dcterms:created xsi:type="dcterms:W3CDTF">2015-05-30T07:33:00Z</dcterms:created>
  <dcterms:modified xsi:type="dcterms:W3CDTF">2015-05-30T07:33:00Z</dcterms:modified>
</cp:coreProperties>
</file>